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D9" w:rsidRDefault="001933D9" w:rsidP="00B47AEB">
      <w:pPr>
        <w:spacing w:after="0" w:line="240" w:lineRule="auto"/>
        <w:jc w:val="center"/>
        <w:rPr>
          <w:sz w:val="56"/>
          <w:szCs w:val="56"/>
        </w:rPr>
      </w:pPr>
      <w:r w:rsidRPr="001933D9">
        <w:rPr>
          <w:sz w:val="56"/>
          <w:szCs w:val="56"/>
        </w:rPr>
        <w:t xml:space="preserve">Greenhouse </w:t>
      </w:r>
      <w:r w:rsidR="00203E6B">
        <w:rPr>
          <w:sz w:val="56"/>
          <w:szCs w:val="56"/>
        </w:rPr>
        <w:t xml:space="preserve">Inspection </w:t>
      </w:r>
      <w:r w:rsidRPr="001933D9">
        <w:rPr>
          <w:sz w:val="56"/>
          <w:szCs w:val="56"/>
        </w:rPr>
        <w:t>Project</w:t>
      </w:r>
    </w:p>
    <w:p w:rsidR="00B47AEB" w:rsidRDefault="00B47AEB" w:rsidP="00B47AEB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August 30, 2012</w:t>
      </w:r>
    </w:p>
    <w:p w:rsidR="00B47AEB" w:rsidRDefault="00B47AEB" w:rsidP="001933D9">
      <w:pPr>
        <w:jc w:val="center"/>
        <w:rPr>
          <w:sz w:val="56"/>
          <w:szCs w:val="56"/>
        </w:rPr>
      </w:pPr>
    </w:p>
    <w:p w:rsidR="001933D9" w:rsidRDefault="001933D9" w:rsidP="001933D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Any improvements to the outside of the greenhouse.</w:t>
      </w:r>
    </w:p>
    <w:p w:rsidR="001933D9" w:rsidRDefault="001933D9" w:rsidP="001933D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Improvements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Tables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Arrangement of all greenhouses equipment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Sprinkler system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Pots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Potting Benches</w:t>
      </w:r>
    </w:p>
    <w:p w:rsidR="001933D9" w:rsidRDefault="001933D9" w:rsidP="001933D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      Do we need seating in the greenhouse</w:t>
      </w:r>
    </w:p>
    <w:p w:rsidR="001933D9" w:rsidRDefault="00E13A09" w:rsidP="00E13A09">
      <w:pPr>
        <w:rPr>
          <w:sz w:val="56"/>
          <w:szCs w:val="56"/>
        </w:rPr>
      </w:pPr>
      <w:r>
        <w:rPr>
          <w:sz w:val="56"/>
          <w:szCs w:val="56"/>
        </w:rPr>
        <w:t>Draw a layout of what YOU think is the best arrangement for working in the greenhouse.</w:t>
      </w:r>
    </w:p>
    <w:p w:rsidR="00E13A09" w:rsidRDefault="00E13A09" w:rsidP="00E13A0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Inventory of Plants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Kimberly Queen Ferns</w:t>
      </w:r>
    </w:p>
    <w:p w:rsidR="00E13A09" w:rsidRDefault="00E13A09" w:rsidP="00E13A09">
      <w:pPr>
        <w:pStyle w:val="ListParagraph"/>
        <w:numPr>
          <w:ilvl w:val="3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BY POT SIZE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Asparagus Ferns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Foxtails Ferns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ANY other plants</w:t>
      </w:r>
    </w:p>
    <w:p w:rsidR="00E13A09" w:rsidRDefault="00E13A09" w:rsidP="00E13A09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By Type and Pot Size</w:t>
      </w:r>
    </w:p>
    <w:p w:rsidR="00E13A09" w:rsidRDefault="00E13A09" w:rsidP="00E13A0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Inventory of Supplies</w:t>
      </w:r>
      <w:r>
        <w:rPr>
          <w:sz w:val="56"/>
          <w:szCs w:val="56"/>
        </w:rPr>
        <w:tab/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Fertilizers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Chemicals</w:t>
      </w:r>
    </w:p>
    <w:p w:rsidR="00E13A09" w:rsidRDefault="00E13A09" w:rsidP="00E13A0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Tools</w:t>
      </w:r>
    </w:p>
    <w:p w:rsidR="00E13A09" w:rsidRPr="00E13A09" w:rsidRDefault="00E13A09" w:rsidP="00E13A09">
      <w:pPr>
        <w:pStyle w:val="ListParagraph"/>
        <w:ind w:left="1440"/>
        <w:rPr>
          <w:sz w:val="56"/>
          <w:szCs w:val="56"/>
        </w:rPr>
      </w:pPr>
    </w:p>
    <w:sectPr w:rsidR="00E13A09" w:rsidRPr="00E13A09" w:rsidSect="002E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253D"/>
    <w:multiLevelType w:val="hybridMultilevel"/>
    <w:tmpl w:val="94808B60"/>
    <w:lvl w:ilvl="0" w:tplc="698ED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4"/>
  <w:doNotDisplayPageBoundaries/>
  <w:proofState w:spelling="clean" w:grammar="clean"/>
  <w:defaultTabStop w:val="720"/>
  <w:characterSpacingControl w:val="doNotCompress"/>
  <w:compat/>
  <w:rsids>
    <w:rsidRoot w:val="001933D9"/>
    <w:rsid w:val="001933D9"/>
    <w:rsid w:val="00203E6B"/>
    <w:rsid w:val="002E602C"/>
    <w:rsid w:val="00B47AEB"/>
    <w:rsid w:val="00E1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2012-08-30T16:06:00Z</dcterms:created>
  <dcterms:modified xsi:type="dcterms:W3CDTF">2012-08-30T16:06:00Z</dcterms:modified>
</cp:coreProperties>
</file>